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3" w:rsidRDefault="001276FE" w:rsidP="009A66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A6623" w:rsidSect="00800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23" w:rsidRPr="00CB47AA" w:rsidRDefault="009A6623" w:rsidP="009A66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1.1.Рабочая группа по введению новых ФГОС дошкольного образования 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(далее – Рабочая группа, ФГОС ДО) создана на период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дошкольного образования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 в целях информационного, консалтингового и научно-методического сопровождения этого процесса.</w:t>
      </w:r>
      <w:proofErr w:type="gramEnd"/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1.3.Состав Рабочей группы определяется приказом </w:t>
      </w:r>
      <w:proofErr w:type="gramStart"/>
      <w:r w:rsidRPr="00CB47AA">
        <w:rPr>
          <w:rFonts w:ascii="Times New Roman" w:eastAsia="Times New Roman" w:hAnsi="Times New Roman" w:cs="Times New Roman"/>
          <w:sz w:val="27"/>
          <w:szCs w:val="27"/>
        </w:rPr>
        <w:t>заведующего</w:t>
      </w:r>
      <w:proofErr w:type="gramEnd"/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 детского сада из числа представителей педагогического коллектива, администрации, Возглавляет Рабочую группу председатель.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b/>
          <w:bCs/>
          <w:sz w:val="27"/>
          <w:szCs w:val="27"/>
        </w:rPr>
        <w:t>2. Задачи Рабочей группы.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2.1.Основными задачами Рабочей группы являются: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экспертиза единичных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экспертиза комплексных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утверждение планов-графиков реализации комплексных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утверждение результатов экспертизы единичных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представление информации о результатах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подготовка предложений по стимулированию деятельности педагогов по разработке и реализации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b/>
          <w:bCs/>
          <w:sz w:val="27"/>
          <w:szCs w:val="27"/>
        </w:rPr>
        <w:t>3. Функции Рабочей группы.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3.1.Рабочая группа в целях выполнения возложенных на нее задач: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изучает опыт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ФГОС ДО других дошкольных учреждений;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обеспечивает необходимые условия для реализации проектных технологий при введении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принимает участие в разрешении конфликтов при введении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ФГОС;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периодически информирует педагогический совет о ходе и результатах введения 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ступенях дошкольного учреждения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принимает решения в пределах своей компетенции по рассматриваемым вопросам.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b/>
          <w:bCs/>
          <w:sz w:val="27"/>
          <w:szCs w:val="27"/>
        </w:rPr>
        <w:t>4. Порядок работы Рабочей группы.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4.2.Председатель группы: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открывает и ведет заседания группы;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осуществляет подсчет результатов голосования;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подписывает от имени и по поручению группы запросы, письма;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отчитывается перед Педагогическим Советом о работе группы;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4.3.Из своего состава на первом заседании Рабочая группа избирает секретаря.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4.4.Члены Рабочей группы обязаны: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присутствовать на заседаниях;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голосовать по обсуждаемым вопросам;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исполнять поручения, в соответствии с решениями Рабочей группы.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4.5.Члены Рабочей группы имеют право: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знакомиться с материалами и документами, поступающими в группу;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участвовать в обсуждении повестки дня, вносить предложения по повестке дня;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в письменном виде высказывать особые мнения;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ставить на голосование предлагаемые ими вопросы.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7AA">
        <w:rPr>
          <w:rFonts w:ascii="Times New Roman" w:eastAsia="Times New Roman" w:hAnsi="Times New Roman" w:cs="Times New Roman"/>
          <w:sz w:val="27"/>
          <w:szCs w:val="27"/>
        </w:rPr>
        <w:t>Вопросы, выносимые на голосование принимаются</w:t>
      </w:r>
      <w:proofErr w:type="gramEnd"/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 большинством голосов от численного состава Рабочей группы.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b/>
          <w:bCs/>
          <w:sz w:val="27"/>
          <w:szCs w:val="27"/>
        </w:rPr>
        <w:t>5. Права Рабочей группы.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5.1.Рабочая группа имеет право: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CB47AA">
        <w:rPr>
          <w:rFonts w:ascii="Times New Roman" w:eastAsia="Times New Roman" w:hAnsi="Times New Roman" w:cs="Times New Roman"/>
          <w:sz w:val="27"/>
          <w:szCs w:val="27"/>
        </w:rPr>
        <w:t>новых</w:t>
      </w:r>
      <w:proofErr w:type="gramEnd"/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 ФГОС;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вносить предложения и проекты решений по вопросам, относящимся к ведению Рабочей группы;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приглашать для принятия участия в работе группы разработчиков проекта;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- привлекать иных специалистов для выполнения отдельных поручений.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b/>
          <w:bCs/>
          <w:sz w:val="27"/>
          <w:szCs w:val="27"/>
        </w:rPr>
        <w:t>6. Ответственность Рабочей группы.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>6.1.Рабочая группа несет ответственность: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за объективность и качество экспертизы комплексных и единичных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 в соответствии с разработанными критериями;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за своевременность представления информации Педагогическому совету 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о результатах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spell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ДОна</w:t>
      </w:r>
      <w:proofErr w:type="spell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ступенях дошкольного учреждения;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за качество и своевременность информационной, консалтинговой и научно-методической поддержки реализации единичных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gram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- за своевременное выполнение решений Педагогического совета, относящихся к введению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ДО на всех ступенях дошкольного учреждения, 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 xml:space="preserve">планов-графиков реализации комплексных и единичных проектов введения новых </w:t>
      </w: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gramStart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CB47AA">
        <w:rPr>
          <w:rFonts w:ascii="Times New Roman" w:eastAsia="Times New Roman" w:hAnsi="Times New Roman" w:cs="Times New Roman"/>
          <w:sz w:val="27"/>
          <w:szCs w:val="27"/>
        </w:rPr>
        <w:t>компетентность принимаемых решений.</w:t>
      </w: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23" w:rsidRPr="00CB47AA" w:rsidRDefault="009A6623" w:rsidP="009A66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A">
        <w:rPr>
          <w:rFonts w:ascii="Times New Roman" w:eastAsia="Times New Roman" w:hAnsi="Times New Roman" w:cs="Times New Roman"/>
          <w:b/>
          <w:bCs/>
          <w:sz w:val="27"/>
          <w:szCs w:val="27"/>
        </w:rPr>
        <w:t>7.Срок действия настоящего Положения – до внесения соответствующих изменений.</w:t>
      </w:r>
    </w:p>
    <w:p w:rsidR="00A366D7" w:rsidRDefault="00A366D7"/>
    <w:sectPr w:rsidR="00A366D7" w:rsidSect="00A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623"/>
    <w:rsid w:val="001276FE"/>
    <w:rsid w:val="009A6623"/>
    <w:rsid w:val="00A366D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760</Words>
  <Characters>4334</Characters>
  <Application>Microsoft Office Word</Application>
  <DocSecurity>0</DocSecurity>
  <Lines>36</Lines>
  <Paragraphs>10</Paragraphs>
  <ScaleCrop>false</ScaleCrop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2016-04-11T01:38:00Z</dcterms:created>
  <dcterms:modified xsi:type="dcterms:W3CDTF">2016-04-11T19:58:00Z</dcterms:modified>
</cp:coreProperties>
</file>