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F2" w:rsidRDefault="00C474F2" w:rsidP="00C474F2">
      <w:pPr>
        <w:jc w:val="center"/>
        <w:rPr>
          <w:b/>
          <w:sz w:val="32"/>
          <w:szCs w:val="32"/>
        </w:rPr>
      </w:pPr>
      <w:r w:rsidRPr="00C474F2">
        <w:rPr>
          <w:b/>
          <w:sz w:val="32"/>
          <w:szCs w:val="32"/>
        </w:rPr>
        <w:t>ПАСПОРТ ПРОГРАММЫ РАЗВИТИЯ</w:t>
      </w:r>
      <w:r w:rsidR="00572634">
        <w:rPr>
          <w:b/>
          <w:sz w:val="32"/>
          <w:szCs w:val="32"/>
        </w:rPr>
        <w:t xml:space="preserve"> на 2018-2020год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2"/>
        <w:gridCol w:w="5976"/>
      </w:tblGrid>
      <w:tr w:rsidR="00C474F2" w:rsidTr="00C474F2">
        <w:trPr>
          <w:trHeight w:val="339"/>
        </w:trPr>
        <w:tc>
          <w:tcPr>
            <w:tcW w:w="3502" w:type="dxa"/>
          </w:tcPr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76" w:type="dxa"/>
          </w:tcPr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Муниципального бюджетного дошкольное образовательного учреждения «Детский сад №23 «Теремок»</w:t>
            </w:r>
          </w:p>
        </w:tc>
      </w:tr>
      <w:tr w:rsidR="00C474F2" w:rsidTr="00C474F2">
        <w:trPr>
          <w:trHeight w:val="602"/>
        </w:trPr>
        <w:tc>
          <w:tcPr>
            <w:tcW w:w="3502" w:type="dxa"/>
          </w:tcPr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b/>
                <w:sz w:val="28"/>
                <w:szCs w:val="28"/>
              </w:rPr>
              <w:t>Статус Программы</w:t>
            </w:r>
          </w:p>
        </w:tc>
        <w:tc>
          <w:tcPr>
            <w:tcW w:w="5976" w:type="dxa"/>
          </w:tcPr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sz w:val="28"/>
                <w:szCs w:val="28"/>
              </w:rPr>
              <w:t>Программа развития является нормативным стратегическим документом, регламентирующим процесс перевода образовательного учреждения из фактического состояния на качественно новый уровень развития</w:t>
            </w:r>
          </w:p>
        </w:tc>
      </w:tr>
      <w:tr w:rsidR="00C474F2" w:rsidTr="00C474F2">
        <w:trPr>
          <w:trHeight w:val="752"/>
        </w:trPr>
        <w:tc>
          <w:tcPr>
            <w:tcW w:w="3502" w:type="dxa"/>
          </w:tcPr>
          <w:p w:rsidR="00C474F2" w:rsidRPr="00C474F2" w:rsidRDefault="00C474F2" w:rsidP="00C474F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b/>
                <w:bCs/>
                <w:sz w:val="28"/>
                <w:szCs w:val="28"/>
              </w:rPr>
              <w:t xml:space="preserve">Основания для </w:t>
            </w:r>
          </w:p>
          <w:p w:rsidR="00C474F2" w:rsidRPr="00C474F2" w:rsidRDefault="00C474F2" w:rsidP="00C474F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b/>
                <w:bCs/>
                <w:sz w:val="28"/>
                <w:szCs w:val="28"/>
              </w:rPr>
              <w:t xml:space="preserve">разработки </w:t>
            </w:r>
          </w:p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5976" w:type="dxa"/>
          </w:tcPr>
          <w:p w:rsidR="00C474F2" w:rsidRPr="00C474F2" w:rsidRDefault="00C474F2" w:rsidP="00B454D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474F2" w:rsidRPr="00C474F2" w:rsidRDefault="00C474F2" w:rsidP="00B454D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sz w:val="28"/>
                <w:szCs w:val="28"/>
              </w:rPr>
              <w:t xml:space="preserve">- Федеральный Закон «Об образовании в Российской Федерации» от 29 декабря 2012г. N 273-ФЗ; </w:t>
            </w:r>
          </w:p>
          <w:p w:rsidR="00C474F2" w:rsidRPr="00C474F2" w:rsidRDefault="00C474F2" w:rsidP="00B454D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sz w:val="28"/>
                <w:szCs w:val="28"/>
              </w:rPr>
              <w:t xml:space="preserve">- «Конвенция о правах ребенка» </w:t>
            </w:r>
          </w:p>
          <w:p w:rsidR="00C474F2" w:rsidRPr="00C474F2" w:rsidRDefault="00C474F2" w:rsidP="00B454D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sz w:val="28"/>
                <w:szCs w:val="28"/>
              </w:rPr>
              <w:t xml:space="preserve">- «Федеральные государственные образовательные стандарты дошкольного образования» (приказ Минобрнауки РФ от 28.08.2013 г. </w:t>
            </w:r>
          </w:p>
          <w:p w:rsidR="00C474F2" w:rsidRPr="00C474F2" w:rsidRDefault="00C474F2" w:rsidP="00B454D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sz w:val="28"/>
                <w:szCs w:val="28"/>
              </w:rPr>
              <w:t xml:space="preserve">- Устав МБДОУ. </w:t>
            </w:r>
          </w:p>
          <w:p w:rsidR="00C474F2" w:rsidRPr="00C474F2" w:rsidRDefault="00C474F2" w:rsidP="00B454D2">
            <w:pPr>
              <w:pStyle w:val="Default"/>
              <w:rPr>
                <w:sz w:val="28"/>
                <w:szCs w:val="28"/>
              </w:rPr>
            </w:pPr>
          </w:p>
        </w:tc>
      </w:tr>
      <w:tr w:rsidR="00C474F2" w:rsidTr="00C474F2">
        <w:trPr>
          <w:trHeight w:val="903"/>
        </w:trPr>
        <w:tc>
          <w:tcPr>
            <w:tcW w:w="3502" w:type="dxa"/>
          </w:tcPr>
          <w:p w:rsidR="00C474F2" w:rsidRPr="00C474F2" w:rsidRDefault="00C474F2" w:rsidP="00B454D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b/>
                <w:bCs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76" w:type="dxa"/>
          </w:tcPr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МБДОУ</w:t>
            </w:r>
          </w:p>
        </w:tc>
      </w:tr>
      <w:tr w:rsidR="00C474F2" w:rsidTr="00C474F2">
        <w:trPr>
          <w:trHeight w:val="741"/>
        </w:trPr>
        <w:tc>
          <w:tcPr>
            <w:tcW w:w="3502" w:type="dxa"/>
          </w:tcPr>
          <w:p w:rsidR="00C474F2" w:rsidRPr="00C474F2" w:rsidRDefault="00C474F2" w:rsidP="00B454D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b/>
                <w:bCs/>
                <w:sz w:val="28"/>
                <w:szCs w:val="28"/>
              </w:rPr>
              <w:t xml:space="preserve">Разработчики </w:t>
            </w:r>
          </w:p>
          <w:p w:rsidR="00C474F2" w:rsidRPr="00C474F2" w:rsidRDefault="00C474F2" w:rsidP="00B454D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5976" w:type="dxa"/>
          </w:tcPr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sz w:val="28"/>
                <w:szCs w:val="28"/>
              </w:rPr>
              <w:t>Педагоги МБДОУ</w:t>
            </w:r>
          </w:p>
        </w:tc>
      </w:tr>
      <w:tr w:rsidR="00C474F2" w:rsidTr="00C474F2">
        <w:trPr>
          <w:trHeight w:val="354"/>
        </w:trPr>
        <w:tc>
          <w:tcPr>
            <w:tcW w:w="3502" w:type="dxa"/>
          </w:tcPr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Стратегическая цель программы:</w:t>
            </w:r>
          </w:p>
        </w:tc>
        <w:tc>
          <w:tcPr>
            <w:tcW w:w="5976" w:type="dxa"/>
          </w:tcPr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воспитанников, укрепления их здоровья, а также равного доступа к полноценному образованию разных категорий дошкольников в соответствии с их потребностями и способностями.</w:t>
            </w:r>
          </w:p>
        </w:tc>
      </w:tr>
      <w:tr w:rsidR="00C474F2" w:rsidTr="00C474F2">
        <w:trPr>
          <w:trHeight w:val="6510"/>
        </w:trPr>
        <w:tc>
          <w:tcPr>
            <w:tcW w:w="3502" w:type="dxa"/>
          </w:tcPr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76" w:type="dxa"/>
          </w:tcPr>
          <w:p w:rsidR="00C474F2" w:rsidRPr="00C474F2" w:rsidRDefault="00C474F2" w:rsidP="00C474F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b/>
                <w:bCs/>
                <w:sz w:val="28"/>
                <w:szCs w:val="28"/>
              </w:rPr>
              <w:t xml:space="preserve">1. </w:t>
            </w:r>
            <w:r w:rsidRPr="00C474F2">
              <w:rPr>
                <w:sz w:val="28"/>
                <w:szCs w:val="28"/>
              </w:rPr>
              <w:t xml:space="preserve">Развитие дошкольных образовательных услуг, обеспечивающих преемственность всех уровней образования и успешную социальную адаптацию выпускников дошкольного образовательного учреждения к освоению общеобразовательных программ начального общего образования. </w:t>
            </w:r>
          </w:p>
          <w:p w:rsidR="00C474F2" w:rsidRPr="00C474F2" w:rsidRDefault="00C474F2" w:rsidP="00C474F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b/>
                <w:bCs/>
                <w:sz w:val="28"/>
                <w:szCs w:val="28"/>
              </w:rPr>
              <w:t xml:space="preserve">2. </w:t>
            </w:r>
            <w:r w:rsidRPr="00C474F2">
              <w:rPr>
                <w:sz w:val="28"/>
                <w:szCs w:val="28"/>
              </w:rPr>
              <w:t xml:space="preserve">Повышение эффективности использования средств информатизации в образовательном процессе. </w:t>
            </w:r>
          </w:p>
          <w:p w:rsidR="00C474F2" w:rsidRPr="00C474F2" w:rsidRDefault="00C474F2" w:rsidP="00C474F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b/>
                <w:bCs/>
                <w:sz w:val="28"/>
                <w:szCs w:val="28"/>
              </w:rPr>
              <w:t xml:space="preserve">3. </w:t>
            </w:r>
            <w:r w:rsidRPr="00C474F2">
              <w:rPr>
                <w:sz w:val="28"/>
                <w:szCs w:val="28"/>
              </w:rPr>
              <w:t xml:space="preserve">Совершенствование материально-технического и программного обеспечения. </w:t>
            </w:r>
          </w:p>
          <w:p w:rsidR="00C474F2" w:rsidRPr="00C474F2" w:rsidRDefault="00C474F2" w:rsidP="00C474F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b/>
                <w:bCs/>
                <w:sz w:val="28"/>
                <w:szCs w:val="28"/>
              </w:rPr>
              <w:t xml:space="preserve">4. </w:t>
            </w:r>
            <w:r w:rsidRPr="00C474F2">
              <w:rPr>
                <w:sz w:val="28"/>
                <w:szCs w:val="28"/>
              </w:rPr>
              <w:t xml:space="preserve">Использование возможностей интеграции в образовательном процессе. </w:t>
            </w:r>
          </w:p>
          <w:p w:rsidR="00C474F2" w:rsidRPr="00C474F2" w:rsidRDefault="00C474F2" w:rsidP="00C474F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b/>
                <w:bCs/>
                <w:sz w:val="28"/>
                <w:szCs w:val="28"/>
              </w:rPr>
              <w:t xml:space="preserve">5. </w:t>
            </w:r>
            <w:r w:rsidRPr="00C474F2">
              <w:rPr>
                <w:sz w:val="28"/>
                <w:szCs w:val="28"/>
              </w:rPr>
              <w:t xml:space="preserve">Освоение и внедрение новых технологий воспитания и образования дошкольников через обновление развивающей образовательной среды ДОУ, способствующей самореализации ребёнка в разных видах деятельности. </w:t>
            </w:r>
          </w:p>
          <w:p w:rsidR="00C474F2" w:rsidRPr="00C474F2" w:rsidRDefault="00C474F2" w:rsidP="00C474F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b/>
                <w:bCs/>
                <w:sz w:val="28"/>
                <w:szCs w:val="28"/>
              </w:rPr>
              <w:t xml:space="preserve">6. </w:t>
            </w:r>
            <w:r w:rsidRPr="00C474F2">
              <w:rPr>
                <w:sz w:val="28"/>
                <w:szCs w:val="28"/>
              </w:rPr>
              <w:t xml:space="preserve">Развитие системы управления МБДОУ на основе повышения компетентности родителей по вопросам взаимодействия с детским садом. </w:t>
            </w:r>
          </w:p>
        </w:tc>
      </w:tr>
      <w:tr w:rsidR="00C474F2" w:rsidTr="00C474F2">
        <w:trPr>
          <w:trHeight w:val="705"/>
        </w:trPr>
        <w:tc>
          <w:tcPr>
            <w:tcW w:w="3502" w:type="dxa"/>
          </w:tcPr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руководство</w:t>
            </w:r>
          </w:p>
        </w:tc>
        <w:tc>
          <w:tcPr>
            <w:tcW w:w="5976" w:type="dxa"/>
          </w:tcPr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sz w:val="28"/>
                <w:szCs w:val="28"/>
              </w:rPr>
              <w:t>Общее руководство работами по Программе осуществляет педагогический совет ДОУ.</w:t>
            </w:r>
          </w:p>
        </w:tc>
      </w:tr>
      <w:tr w:rsidR="00C474F2" w:rsidTr="00C474F2">
        <w:trPr>
          <w:trHeight w:val="1398"/>
        </w:trPr>
        <w:tc>
          <w:tcPr>
            <w:tcW w:w="3502" w:type="dxa"/>
          </w:tcPr>
          <w:p w:rsidR="00C474F2" w:rsidRPr="00C474F2" w:rsidRDefault="00C474F2" w:rsidP="00C474F2">
            <w:pPr>
              <w:pStyle w:val="Default"/>
              <w:rPr>
                <w:sz w:val="28"/>
                <w:szCs w:val="28"/>
              </w:rPr>
            </w:pPr>
            <w:r w:rsidRPr="00C474F2">
              <w:rPr>
                <w:b/>
                <w:bCs/>
                <w:sz w:val="28"/>
                <w:szCs w:val="28"/>
              </w:rPr>
              <w:t xml:space="preserve">Руководитель </w:t>
            </w:r>
          </w:p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проекта:</w:t>
            </w:r>
          </w:p>
        </w:tc>
        <w:tc>
          <w:tcPr>
            <w:tcW w:w="5976" w:type="dxa"/>
          </w:tcPr>
          <w:p w:rsidR="00C474F2" w:rsidRPr="00C474F2" w:rsidRDefault="00C474F2" w:rsidP="00C474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4F2">
              <w:rPr>
                <w:rFonts w:ascii="Times New Roman" w:hAnsi="Times New Roman" w:cs="Times New Roman"/>
                <w:sz w:val="28"/>
                <w:szCs w:val="28"/>
              </w:rPr>
              <w:t>Михайлова Наталья Анатольевна - заведующий муниципальным бюджетным дошкольным образовательным учреждением «Детский сад №23 «Теремок»</w:t>
            </w:r>
          </w:p>
        </w:tc>
      </w:tr>
    </w:tbl>
    <w:p w:rsidR="00C474F2" w:rsidRDefault="00C474F2" w:rsidP="00C474F2">
      <w:pPr>
        <w:rPr>
          <w:b/>
          <w:sz w:val="32"/>
          <w:szCs w:val="32"/>
        </w:rPr>
      </w:pPr>
    </w:p>
    <w:sectPr w:rsidR="00C474F2" w:rsidSect="00BC109D">
      <w:footerReference w:type="default" r:id="rId7"/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FD" w:rsidRDefault="001E5FFD" w:rsidP="00C474F2">
      <w:pPr>
        <w:spacing w:after="0" w:line="240" w:lineRule="auto"/>
      </w:pPr>
      <w:r>
        <w:separator/>
      </w:r>
    </w:p>
  </w:endnote>
  <w:endnote w:type="continuationSeparator" w:id="0">
    <w:p w:rsidR="001E5FFD" w:rsidRDefault="001E5FFD" w:rsidP="00C4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954"/>
      <w:docPartObj>
        <w:docPartGallery w:val="Page Numbers (Bottom of Page)"/>
        <w:docPartUnique/>
      </w:docPartObj>
    </w:sdtPr>
    <w:sdtContent>
      <w:p w:rsidR="00C474F2" w:rsidRDefault="000E0B24">
        <w:pPr>
          <w:pStyle w:val="a6"/>
          <w:jc w:val="right"/>
        </w:pPr>
        <w:fldSimple w:instr=" PAGE   \* MERGEFORMAT ">
          <w:r w:rsidR="00572634">
            <w:rPr>
              <w:noProof/>
            </w:rPr>
            <w:t>1</w:t>
          </w:r>
        </w:fldSimple>
      </w:p>
    </w:sdtContent>
  </w:sdt>
  <w:p w:rsidR="00C474F2" w:rsidRDefault="00C474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FD" w:rsidRDefault="001E5FFD" w:rsidP="00C474F2">
      <w:pPr>
        <w:spacing w:after="0" w:line="240" w:lineRule="auto"/>
      </w:pPr>
      <w:r>
        <w:separator/>
      </w:r>
    </w:p>
  </w:footnote>
  <w:footnote w:type="continuationSeparator" w:id="0">
    <w:p w:rsidR="001E5FFD" w:rsidRDefault="001E5FFD" w:rsidP="00C4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74F2"/>
    <w:rsid w:val="000E0B24"/>
    <w:rsid w:val="00154393"/>
    <w:rsid w:val="001E5FFD"/>
    <w:rsid w:val="002A29BB"/>
    <w:rsid w:val="00572634"/>
    <w:rsid w:val="006B5282"/>
    <w:rsid w:val="00BC109D"/>
    <w:rsid w:val="00C474F2"/>
    <w:rsid w:val="00EC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7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4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4F2"/>
  </w:style>
  <w:style w:type="paragraph" w:styleId="a6">
    <w:name w:val="footer"/>
    <w:basedOn w:val="a"/>
    <w:link w:val="a7"/>
    <w:uiPriority w:val="99"/>
    <w:unhideWhenUsed/>
    <w:rsid w:val="00C4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07E5-714F-4679-BFE8-005405E2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1799</Characters>
  <Application>Microsoft Office Word</Application>
  <DocSecurity>0</DocSecurity>
  <Lines>14</Lines>
  <Paragraphs>4</Paragraphs>
  <ScaleCrop>false</ScaleCrop>
  <Company>MultiDVD Team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2014-02-11T07:58:00Z</dcterms:created>
  <dcterms:modified xsi:type="dcterms:W3CDTF">2019-04-17T17:29:00Z</dcterms:modified>
</cp:coreProperties>
</file>